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30B" w:rsidRPr="001A5381" w:rsidRDefault="00C7430B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0914D6" w:rsidRPr="001A5381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 xml:space="preserve">Oblastní inspektorát práce pro Královéhradecký kraj a Pardubický kraj 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se sídlem v Hradci Králové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Říční 1195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501 01 Hradec Králové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Datová schránka: 8sgefgc</w:t>
      </w:r>
    </w:p>
    <w:p w:rsidR="00420F1D" w:rsidRPr="00420F1D" w:rsidRDefault="00420F1D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18"/>
          <w:szCs w:val="18"/>
        </w:rPr>
      </w:pP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 xml:space="preserve">Oblastní inspektorát práce pro Ústecký kraj a Liberecký kraj 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se sídlem v Ústí nad Labem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SNP 2720/21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400 11 Ústí nad Labem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Datová schránka:</w:t>
      </w:r>
      <w:r w:rsidRPr="00420F1D">
        <w:rPr>
          <w:rFonts w:ascii="Arial" w:hAnsi="Arial" w:cs="Arial"/>
          <w:bCs/>
          <w:sz w:val="18"/>
          <w:szCs w:val="18"/>
        </w:rPr>
        <w:tab/>
        <w:t>xy7efgi</w:t>
      </w:r>
    </w:p>
    <w:p w:rsidR="00420F1D" w:rsidRPr="00420F1D" w:rsidRDefault="00420F1D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 xml:space="preserve">Oblastní inspektorát práce pro Středočeský kraj 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se sídlem v Praze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Ve Smečkách 29</w:t>
      </w:r>
    </w:p>
    <w:p w:rsidR="00DB19AA" w:rsidRPr="00420F1D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>110 00 Praha 1</w:t>
      </w:r>
    </w:p>
    <w:p w:rsidR="00DB19AA" w:rsidRDefault="00DB19AA" w:rsidP="00DB19A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420F1D">
        <w:rPr>
          <w:rFonts w:ascii="Arial" w:hAnsi="Arial" w:cs="Arial"/>
          <w:bCs/>
          <w:sz w:val="18"/>
          <w:szCs w:val="18"/>
        </w:rPr>
        <w:t xml:space="preserve">Datová schránka: </w:t>
      </w:r>
      <w:proofErr w:type="spellStart"/>
      <w:r w:rsidRPr="00420F1D">
        <w:rPr>
          <w:rFonts w:ascii="Arial" w:hAnsi="Arial" w:cs="Arial"/>
          <w:bCs/>
          <w:sz w:val="18"/>
          <w:szCs w:val="18"/>
        </w:rPr>
        <w:t>nhtefdc</w:t>
      </w:r>
      <w:proofErr w:type="spellEnd"/>
    </w:p>
    <w:p w:rsidR="000961FA" w:rsidRDefault="000961FA" w:rsidP="00973D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8"/>
          <w:szCs w:val="18"/>
        </w:rPr>
      </w:pPr>
    </w:p>
    <w:p w:rsidR="000914D6" w:rsidRDefault="000914D6" w:rsidP="004E1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4E1A59" w:rsidRPr="00C7430B" w:rsidRDefault="00C7430B" w:rsidP="00C7430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C7430B">
        <w:rPr>
          <w:rFonts w:ascii="Arial" w:hAnsi="Arial" w:cs="Arial"/>
          <w:b/>
          <w:bCs/>
        </w:rPr>
        <w:t>O</w:t>
      </w:r>
      <w:r w:rsidR="004E1A59" w:rsidRPr="00C7430B">
        <w:rPr>
          <w:rFonts w:ascii="Arial" w:hAnsi="Arial" w:cs="Arial"/>
          <w:b/>
          <w:bCs/>
        </w:rPr>
        <w:t xml:space="preserve">známení o zahájení prací </w:t>
      </w:r>
    </w:p>
    <w:p w:rsidR="001A5381" w:rsidRDefault="001A5381" w:rsidP="00B96159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</w:p>
    <w:p w:rsidR="00DB19AA" w:rsidRPr="00B96159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r w:rsidRPr="00B96159">
        <w:rPr>
          <w:rFonts w:ascii="Arial CE" w:hAnsi="Arial CE"/>
          <w:sz w:val="18"/>
          <w:szCs w:val="18"/>
        </w:rPr>
        <w:t>Název akce:</w:t>
      </w:r>
      <w:r>
        <w:rPr>
          <w:rFonts w:ascii="Arial CE" w:hAnsi="Arial CE"/>
          <w:sz w:val="18"/>
          <w:szCs w:val="18"/>
        </w:rPr>
        <w:tab/>
      </w:r>
      <w:r w:rsidR="00420F1D" w:rsidRPr="00420F1D">
        <w:rPr>
          <w:rFonts w:ascii="Arial CE" w:hAnsi="Arial CE"/>
          <w:b/>
          <w:sz w:val="18"/>
          <w:szCs w:val="18"/>
        </w:rPr>
        <w:t>Oprava geometrických parametrů koleje 2019</w:t>
      </w:r>
    </w:p>
    <w:p w:rsidR="00DB19AA" w:rsidRDefault="00DB19AA" w:rsidP="00DB19AA">
      <w:pPr>
        <w:tabs>
          <w:tab w:val="left" w:pos="1134"/>
        </w:tabs>
        <w:spacing w:after="0" w:line="240" w:lineRule="auto"/>
        <w:rPr>
          <w:rFonts w:ascii="Arial CE" w:hAnsi="Arial CE"/>
          <w:sz w:val="18"/>
          <w:szCs w:val="18"/>
        </w:rPr>
      </w:pPr>
      <w:proofErr w:type="spellStart"/>
      <w:r w:rsidRPr="00B96159">
        <w:rPr>
          <w:rFonts w:ascii="Arial CE" w:hAnsi="Arial CE"/>
          <w:sz w:val="18"/>
          <w:szCs w:val="18"/>
        </w:rPr>
        <w:t>Evid</w:t>
      </w:r>
      <w:proofErr w:type="spellEnd"/>
      <w:r>
        <w:rPr>
          <w:rFonts w:ascii="Arial CE" w:hAnsi="Arial CE"/>
          <w:sz w:val="18"/>
          <w:szCs w:val="18"/>
        </w:rPr>
        <w:t>. č.</w:t>
      </w:r>
      <w:r w:rsidRPr="00B96159">
        <w:rPr>
          <w:rFonts w:ascii="Arial CE" w:hAnsi="Arial CE"/>
          <w:sz w:val="18"/>
          <w:szCs w:val="18"/>
        </w:rPr>
        <w:t xml:space="preserve"> VZ:</w:t>
      </w:r>
      <w:r w:rsidR="00420F1D">
        <w:rPr>
          <w:rFonts w:ascii="Arial CE" w:hAnsi="Arial CE"/>
          <w:sz w:val="18"/>
          <w:szCs w:val="18"/>
        </w:rPr>
        <w:tab/>
        <w:t>64019048</w:t>
      </w:r>
    </w:p>
    <w:p w:rsid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</w:p>
    <w:p w:rsidR="00B96159" w:rsidRPr="00B96159" w:rsidRDefault="00B96159" w:rsidP="00B96159">
      <w:pPr>
        <w:spacing w:after="0" w:line="240" w:lineRule="auto"/>
        <w:rPr>
          <w:rFonts w:ascii="Arial CE" w:hAnsi="Arial CE"/>
          <w:sz w:val="18"/>
          <w:szCs w:val="1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4059"/>
        <w:gridCol w:w="4677"/>
      </w:tblGrid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odeslání oznámení.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objednávky"/>
                  </w:textInput>
                </w:ffData>
              </w:fldChar>
            </w:r>
            <w:bookmarkStart w:id="1" w:name="Text7"/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  <w:bookmarkEnd w:id="1"/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zadavatele stavby (stavebníka).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Správa železniční dopravní cesty, státní organizace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Oblastní ředitelství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 xml:space="preserve">U </w:t>
            </w:r>
            <w:proofErr w:type="spellStart"/>
            <w:r w:rsidRPr="003359F1">
              <w:rPr>
                <w:rFonts w:ascii="Arial CE" w:hAnsi="Arial CE" w:cs="Arial"/>
                <w:sz w:val="18"/>
                <w:szCs w:val="18"/>
              </w:rPr>
              <w:t>Fotochemy</w:t>
            </w:r>
            <w:proofErr w:type="spellEnd"/>
            <w:r w:rsidRPr="003359F1">
              <w:rPr>
                <w:rFonts w:ascii="Arial CE" w:hAnsi="Arial CE" w:cs="Arial"/>
                <w:sz w:val="18"/>
                <w:szCs w:val="18"/>
              </w:rPr>
              <w:t xml:space="preserve"> 259, poštovní schránka 26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501 01 Hradec Králové</w:t>
            </w:r>
          </w:p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IČ: 70994234</w:t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3.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Přesná adresa, popřípadě popis umístění staveniště.</w:t>
            </w:r>
          </w:p>
        </w:tc>
        <w:tc>
          <w:tcPr>
            <w:tcW w:w="4677" w:type="dxa"/>
            <w:shd w:val="clear" w:color="auto" w:fill="auto"/>
          </w:tcPr>
          <w:p w:rsidR="00B96159" w:rsidRPr="003359F1" w:rsidRDefault="009C7534" w:rsidP="008B6FBB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zadavatel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4.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Druh stavby, její stručný popis včetně uvedení prací a činností podle přílohy č. 5 k tomuto nařízení, pokud mají být na stavbě prováděny.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5.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882E69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Název/jméno a příjmení, případně identifikační číslo, sídlo/adresa místa bydliště, případně místo podnikání zhotovitele stavby a fyzické osoby zabezpečující odborné vedení provádění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6.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 a příjmení/název, případně identifikační číslo a sídlo/adresa místa bydliště, případně místo podnikání koordinátora při přípravě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D79A9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Text7"/>
                  <w:enabled/>
                  <w:calcOnExit w:val="0"/>
                  <w:statusText w:type="text" w:val="Vyplní zadavatel po podpisu SOD"/>
                  <w:textInput>
                    <w:default w:val="Vyplní zadavatel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7.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420F1D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sdt>
              <w:sdtPr>
                <w:rPr>
                  <w:rFonts w:ascii="Arial CE" w:hAnsi="Arial CE" w:cs="Arial"/>
                  <w:sz w:val="18"/>
                  <w:szCs w:val="18"/>
                </w:rPr>
                <w:id w:val="-303237488"/>
                <w:lock w:val="contentLocked"/>
                <w:placeholder>
                  <w:docPart w:val="DefaultPlaceholder_1082065158"/>
                </w:placeholder>
                <w:group/>
              </w:sdtPr>
              <w:sdtEndPr/>
              <w:sdtContent>
                <w:r w:rsidR="00C7430B" w:rsidRPr="003359F1">
                  <w:rPr>
                    <w:rFonts w:ascii="Arial CE" w:hAnsi="Arial CE" w:cs="Arial"/>
                    <w:sz w:val="18"/>
                    <w:szCs w:val="18"/>
                  </w:rPr>
                  <w:t>Jméno a příjmení/název, případně identifikační číslo a sídlo/adresa místa bydliště, případně místo</w:t>
                </w:r>
              </w:sdtContent>
            </w:sdt>
            <w:r w:rsidR="00C7430B" w:rsidRPr="003359F1">
              <w:rPr>
                <w:rFonts w:ascii="Arial CE" w:hAnsi="Arial CE" w:cs="Arial"/>
                <w:sz w:val="18"/>
                <w:szCs w:val="18"/>
              </w:rPr>
              <w:t xml:space="preserve"> podnikání koordinátora při realizaci stavby.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0532BA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v rámci své nabídky, pokud z ní vyplyne povinnost jmenovat koordinátora BOZP. Pokud akce koordinátora nevyžaduje, vyplní účastník &quot;Nebyl ustanoven.&quot;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v rámci své nabídky, pokud z ní vyplyne povinnost jmenovat koordinátora BOZP. Pokud akce koordinátora nevyžaduje, vyplní účastník "Nebyl ustanoven."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8.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Datum předání staveniště zhotoviteli a datum plánovaného ukončení prací.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5174D5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9.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Odhadovaný maximální počet fyzických osob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10.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Plánovaný počet zhotovitelů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"/>
                  <w:textInput>
                    <w:default w:val="Vyplní účastník po podpisu objednávky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účastník po podpisu objednávky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11.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Identifikační údaje o zhotovitelích na staveništi.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</w:p>
        </w:tc>
      </w:tr>
      <w:tr w:rsidR="00C7430B" w:rsidTr="003359F1">
        <w:tc>
          <w:tcPr>
            <w:tcW w:w="444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jc w:val="center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12.</w:t>
            </w:r>
          </w:p>
        </w:tc>
        <w:tc>
          <w:tcPr>
            <w:tcW w:w="4059" w:type="dxa"/>
            <w:shd w:val="clear" w:color="auto" w:fill="auto"/>
          </w:tcPr>
          <w:p w:rsidR="00C7430B" w:rsidRPr="003359F1" w:rsidRDefault="00C7430B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 w:rsidRPr="003359F1">
              <w:rPr>
                <w:rFonts w:ascii="Arial CE" w:hAnsi="Arial CE" w:cs="Arial"/>
                <w:sz w:val="18"/>
                <w:szCs w:val="18"/>
              </w:rPr>
              <w:t>Jméno, příjmení a podpis zadavatele stavby, popřípadě fyzické osoby oprávněné jednat jeho jménem.</w:t>
            </w:r>
          </w:p>
        </w:tc>
        <w:tc>
          <w:tcPr>
            <w:tcW w:w="4677" w:type="dxa"/>
            <w:shd w:val="clear" w:color="auto" w:fill="auto"/>
          </w:tcPr>
          <w:p w:rsidR="00C7430B" w:rsidRPr="003359F1" w:rsidRDefault="009C7534" w:rsidP="003359F1">
            <w:pPr>
              <w:spacing w:after="0" w:line="240" w:lineRule="auto"/>
              <w:rPr>
                <w:rFonts w:ascii="Arial CE" w:hAnsi="Arial CE" w:cs="Arial"/>
                <w:sz w:val="18"/>
                <w:szCs w:val="18"/>
              </w:rPr>
            </w:pPr>
            <w:r>
              <w:rPr>
                <w:rFonts w:ascii="Arial CE" w:hAnsi="Arial C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Vyplní zadavatel po podpisu SOD"/>
                  <w:textInput>
                    <w:default w:val="Vyplní zadavatel po podpisu objednávky prací"/>
                  </w:textInput>
                </w:ffData>
              </w:fldChar>
            </w:r>
            <w:r>
              <w:rPr>
                <w:rFonts w:ascii="Arial CE" w:hAnsi="Arial CE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 CE" w:hAnsi="Arial CE" w:cs="Arial"/>
                <w:sz w:val="18"/>
                <w:szCs w:val="18"/>
              </w:rPr>
            </w:r>
            <w:r>
              <w:rPr>
                <w:rFonts w:ascii="Arial CE" w:hAnsi="Arial CE" w:cs="Arial"/>
                <w:sz w:val="18"/>
                <w:szCs w:val="18"/>
              </w:rPr>
              <w:fldChar w:fldCharType="separate"/>
            </w:r>
            <w:r>
              <w:rPr>
                <w:rFonts w:ascii="Arial CE" w:hAnsi="Arial CE" w:cs="Arial"/>
                <w:noProof/>
                <w:sz w:val="18"/>
                <w:szCs w:val="18"/>
              </w:rPr>
              <w:t>Vyplní zadavatel po podpisu objednávky prací</w:t>
            </w:r>
            <w:r>
              <w:rPr>
                <w:rFonts w:ascii="Arial CE" w:hAnsi="Arial CE" w:cs="Arial"/>
                <w:sz w:val="18"/>
                <w:szCs w:val="18"/>
              </w:rPr>
              <w:fldChar w:fldCharType="end"/>
            </w:r>
          </w:p>
        </w:tc>
      </w:tr>
    </w:tbl>
    <w:p w:rsidR="00C7430B" w:rsidRDefault="00C7430B"/>
    <w:sectPr w:rsidR="00C74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A59"/>
    <w:rsid w:val="000532BA"/>
    <w:rsid w:val="000914D6"/>
    <w:rsid w:val="000961FA"/>
    <w:rsid w:val="000A7557"/>
    <w:rsid w:val="000D79A9"/>
    <w:rsid w:val="001A5381"/>
    <w:rsid w:val="002044C6"/>
    <w:rsid w:val="003359F1"/>
    <w:rsid w:val="003B2F48"/>
    <w:rsid w:val="00420F1D"/>
    <w:rsid w:val="004B13DF"/>
    <w:rsid w:val="004E1A59"/>
    <w:rsid w:val="005174D5"/>
    <w:rsid w:val="005842C5"/>
    <w:rsid w:val="005B1A7F"/>
    <w:rsid w:val="005E4A80"/>
    <w:rsid w:val="005F53C3"/>
    <w:rsid w:val="0063567F"/>
    <w:rsid w:val="00840D7C"/>
    <w:rsid w:val="00882E69"/>
    <w:rsid w:val="008B6FBB"/>
    <w:rsid w:val="009549BC"/>
    <w:rsid w:val="00960241"/>
    <w:rsid w:val="00964C36"/>
    <w:rsid w:val="00973D29"/>
    <w:rsid w:val="009C7534"/>
    <w:rsid w:val="00A35A4F"/>
    <w:rsid w:val="00A464FE"/>
    <w:rsid w:val="00B3482B"/>
    <w:rsid w:val="00B96159"/>
    <w:rsid w:val="00BF7223"/>
    <w:rsid w:val="00C7430B"/>
    <w:rsid w:val="00CA1BB0"/>
    <w:rsid w:val="00DB19AA"/>
    <w:rsid w:val="00E7730D"/>
    <w:rsid w:val="00EC0C0C"/>
    <w:rsid w:val="00F8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74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35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59F1"/>
    <w:rPr>
      <w:rFonts w:ascii="Tahoma" w:hAnsi="Tahoma" w:cs="Tahoma"/>
      <w:sz w:val="16"/>
      <w:szCs w:val="16"/>
      <w:lang w:eastAsia="en-US"/>
    </w:rPr>
  </w:style>
  <w:style w:type="character" w:styleId="Zstupntext">
    <w:name w:val="Placeholder Text"/>
    <w:basedOn w:val="Standardnpsmoodstavce"/>
    <w:uiPriority w:val="99"/>
    <w:semiHidden/>
    <w:rsid w:val="000A75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3A1EC6-1C45-4F6F-AFC2-79A36F147283}"/>
      </w:docPartPr>
      <w:docPartBody>
        <w:p w:rsidR="001F7CA7" w:rsidRDefault="00B778CA">
          <w:r w:rsidRPr="0092321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8CA"/>
    <w:rsid w:val="001F7CA7"/>
    <w:rsid w:val="00B778CA"/>
    <w:rsid w:val="00E7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7CA7"/>
    <w:rPr>
      <w:color w:val="808080"/>
    </w:rPr>
  </w:style>
  <w:style w:type="paragraph" w:customStyle="1" w:styleId="5F289D070B6E4951B4B07F4313790461">
    <w:name w:val="5F289D070B6E4951B4B07F4313790461"/>
    <w:rsid w:val="00B778CA"/>
    <w:rPr>
      <w:rFonts w:ascii="Calibri" w:eastAsia="Calibri" w:hAnsi="Calibri" w:cs="Times New Roman"/>
      <w:lang w:eastAsia="en-US"/>
    </w:rPr>
  </w:style>
  <w:style w:type="paragraph" w:customStyle="1" w:styleId="5F289D070B6E4951B4B07F43137904611">
    <w:name w:val="5F289D070B6E4951B4B07F4313790461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">
    <w:name w:val="9284DEF2F6DF4B88A47AB71BD513F8DD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1">
    <w:name w:val="9284DEF2F6DF4B88A47AB71BD513F8DD1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2">
    <w:name w:val="9284DEF2F6DF4B88A47AB71BD513F8DD2"/>
    <w:rsid w:val="00B778CA"/>
    <w:rPr>
      <w:rFonts w:ascii="Calibri" w:eastAsia="Calibri" w:hAnsi="Calibri" w:cs="Times New Roman"/>
      <w:lang w:eastAsia="en-US"/>
    </w:rPr>
  </w:style>
  <w:style w:type="paragraph" w:customStyle="1" w:styleId="9284DEF2F6DF4B88A47AB71BD513F8DD3">
    <w:name w:val="9284DEF2F6DF4B88A47AB71BD513F8DD3"/>
    <w:rsid w:val="001F7CA7"/>
    <w:rPr>
      <w:rFonts w:ascii="Calibri" w:eastAsia="Calibri" w:hAnsi="Calibri" w:cs="Times New Roman"/>
      <w:lang w:eastAsia="en-US"/>
    </w:rPr>
  </w:style>
  <w:style w:type="paragraph" w:customStyle="1" w:styleId="9284DEF2F6DF4B88A47AB71BD513F8DD4">
    <w:name w:val="9284DEF2F6DF4B88A47AB71BD513F8DD4"/>
    <w:rsid w:val="001F7CA7"/>
    <w:rPr>
      <w:rFonts w:ascii="Calibri" w:eastAsia="Calibri" w:hAnsi="Calibri" w:cs="Times New Roman"/>
      <w:lang w:eastAsia="en-US"/>
    </w:rPr>
  </w:style>
  <w:style w:type="paragraph" w:customStyle="1" w:styleId="C68BBE0FC535407AB64B012FC7358C2F">
    <w:name w:val="C68BBE0FC535407AB64B012FC7358C2F"/>
    <w:rsid w:val="001F7CA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4E385-7228-41CA-8E2B-FAAA78B6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3</cp:revision>
  <dcterms:created xsi:type="dcterms:W3CDTF">2018-09-26T04:19:00Z</dcterms:created>
  <dcterms:modified xsi:type="dcterms:W3CDTF">2019-03-29T06:53:00Z</dcterms:modified>
</cp:coreProperties>
</file>